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AA19C" w14:textId="7737AB15" w:rsidR="00195DC6" w:rsidRPr="00195DC6" w:rsidRDefault="00195DC6" w:rsidP="00195DC6">
      <w:pPr>
        <w:jc w:val="center"/>
        <w:rPr>
          <w:b/>
          <w:bCs/>
        </w:rPr>
      </w:pPr>
      <w:r>
        <w:rPr>
          <w:b/>
          <w:bCs/>
        </w:rPr>
        <w:t>ACTAS EQUIPO EJECUTOR</w:t>
      </w:r>
    </w:p>
    <w:p w14:paraId="4676C753" w14:textId="442E8F3A" w:rsidR="002B365E" w:rsidRDefault="002931FF">
      <w:r w:rsidRPr="002931FF">
        <w:drawing>
          <wp:inline distT="0" distB="0" distL="0" distR="0" wp14:anchorId="49397CDC" wp14:editId="27D2F906">
            <wp:extent cx="5612130" cy="4318635"/>
            <wp:effectExtent l="0" t="0" r="7620" b="5715"/>
            <wp:docPr id="3158920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8920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31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B365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A2"/>
    <w:rsid w:val="00005B2F"/>
    <w:rsid w:val="000A34E4"/>
    <w:rsid w:val="00114021"/>
    <w:rsid w:val="00195DC6"/>
    <w:rsid w:val="002931FF"/>
    <w:rsid w:val="002B365E"/>
    <w:rsid w:val="004E38E6"/>
    <w:rsid w:val="004F22E6"/>
    <w:rsid w:val="00672727"/>
    <w:rsid w:val="006A1CA1"/>
    <w:rsid w:val="006B135E"/>
    <w:rsid w:val="008736C0"/>
    <w:rsid w:val="0091283D"/>
    <w:rsid w:val="00AB6449"/>
    <w:rsid w:val="00B15ED0"/>
    <w:rsid w:val="00C82EA2"/>
    <w:rsid w:val="00C927F7"/>
    <w:rsid w:val="00E21EE1"/>
    <w:rsid w:val="00F10988"/>
    <w:rsid w:val="00F237DA"/>
    <w:rsid w:val="00F5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8EF65"/>
  <w15:chartTrackingRefBased/>
  <w15:docId w15:val="{B78C3E4D-6729-4A39-A02F-854BD5035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82E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82E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82E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82E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82E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82E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82E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82E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82E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82E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82E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82E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82EA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82EA2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82EA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82EA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82EA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82EA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82E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82E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82E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82E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82E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82EA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82EA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82EA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82E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82EA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82EA2"/>
    <w:rPr>
      <w:b/>
      <w:bCs/>
      <w:smallCaps/>
      <w:color w:val="2F5496" w:themeColor="accent1" w:themeShade="BF"/>
      <w:spacing w:val="5"/>
    </w:rPr>
  </w:style>
  <w:style w:type="paragraph" w:styleId="Sinespaciado">
    <w:name w:val="No Spacing"/>
    <w:link w:val="SinespaciadoCar"/>
    <w:uiPriority w:val="1"/>
    <w:qFormat/>
    <w:rsid w:val="00F10988"/>
    <w:pPr>
      <w:spacing w:line="480" w:lineRule="auto"/>
    </w:pPr>
    <w:rPr>
      <w:rFonts w:eastAsiaTheme="minorEastAsia"/>
      <w:kern w:val="0"/>
      <w:sz w:val="22"/>
      <w:szCs w:val="22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F10988"/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Ingeniero Camilo Gayon</dc:creator>
  <cp:keywords/>
  <dc:description/>
  <cp:lastModifiedBy>Ingeniero Camilo Gayon</cp:lastModifiedBy>
  <cp:revision>10</cp:revision>
  <dcterms:created xsi:type="dcterms:W3CDTF">2026-02-17T11:43:00Z</dcterms:created>
  <dcterms:modified xsi:type="dcterms:W3CDTF">2026-05-12T06:01:00Z</dcterms:modified>
</cp:coreProperties>
</file>